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459" w:rsidRDefault="00D86459" w:rsidP="00D864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D86459" w:rsidRPr="00D86459" w:rsidRDefault="00D86459" w:rsidP="00D864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Какими методами определения размера рекламного бюджета могли бы воспользоваться производители </w:t>
      </w:r>
      <w:proofErr w:type="spellStart"/>
      <w:r w:rsidRPr="00D86459">
        <w:rPr>
          <w:rFonts w:ascii="Times New Roman" w:eastAsia="Times New Roman" w:hAnsi="Times New Roman" w:cs="Times New Roman"/>
          <w:sz w:val="24"/>
          <w:szCs w:val="24"/>
          <w:lang w:eastAsia="ru-RU"/>
        </w:rPr>
        <w:t>Healthy</w:t>
      </w:r>
      <w:proofErr w:type="spellEnd"/>
      <w:r w:rsidRPr="00D86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459">
        <w:rPr>
          <w:rFonts w:ascii="Times New Roman" w:eastAsia="Times New Roman" w:hAnsi="Times New Roman" w:cs="Times New Roman"/>
          <w:sz w:val="24"/>
          <w:szCs w:val="24"/>
          <w:lang w:eastAsia="ru-RU"/>
        </w:rPr>
        <w:t>Choice</w:t>
      </w:r>
      <w:proofErr w:type="spellEnd"/>
      <w:r w:rsidRPr="00D86459">
        <w:rPr>
          <w:rFonts w:ascii="Times New Roman" w:eastAsia="Times New Roman" w:hAnsi="Times New Roman" w:cs="Times New Roman"/>
          <w:sz w:val="24"/>
          <w:szCs w:val="24"/>
          <w:lang w:eastAsia="ru-RU"/>
        </w:rPr>
        <w:t>, зная, что это уже устоявшаяся марка в зрелой товарной категории?</w:t>
      </w:r>
    </w:p>
    <w:p w:rsidR="00D86459" w:rsidRPr="00D86459" w:rsidRDefault="00D86459" w:rsidP="00D8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45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6.5pt;height:57.75pt" o:ole="">
            <v:imagedata r:id="rId4" o:title=""/>
          </v:shape>
          <w:control r:id="rId5" w:name="DefaultOcxName" w:shapeid="_x0000_i1027"/>
        </w:object>
      </w:r>
    </w:p>
    <w:p w:rsidR="00105750" w:rsidRDefault="00105750"/>
    <w:p w:rsidR="00D86459" w:rsidRDefault="00D86459">
      <w:r>
        <w:t>4.</w:t>
      </w:r>
    </w:p>
    <w:p w:rsidR="00D86459" w:rsidRDefault="00D86459">
      <w:r>
        <w:t>Рассчитайте бюджет по методу целей и задач для следующей ситуации:</w:t>
      </w:r>
    </w:p>
    <w:p w:rsidR="00D86459" w:rsidRDefault="00D86459" w:rsidP="00D86459">
      <w:r>
        <w:t>Рассчитайте бюджет по методу целей и задач для следующей ситуации:</w:t>
      </w:r>
    </w:p>
    <w:p w:rsidR="00D86459" w:rsidRDefault="00D86459" w:rsidP="00D86459"/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5807"/>
        <w:gridCol w:w="4394"/>
      </w:tblGrid>
      <w:tr w:rsidR="00D86459" w:rsidTr="00BD41D7">
        <w:tc>
          <w:tcPr>
            <w:tcW w:w="5807" w:type="dxa"/>
          </w:tcPr>
          <w:p w:rsidR="00D86459" w:rsidRPr="001C6D22" w:rsidRDefault="00D86459" w:rsidP="00BD41D7">
            <w:r>
              <w:rPr>
                <w:iCs/>
              </w:rPr>
              <w:t>З</w:t>
            </w:r>
            <w:r w:rsidRPr="001C6D22">
              <w:rPr>
                <w:iCs/>
              </w:rPr>
              <w:t>адач</w:t>
            </w:r>
            <w:r>
              <w:rPr>
                <w:iCs/>
              </w:rPr>
              <w:t>а</w:t>
            </w:r>
            <w:r w:rsidRPr="001C6D22">
              <w:rPr>
                <w:iCs/>
              </w:rPr>
              <w:t xml:space="preserve"> по сбыту </w:t>
            </w:r>
            <w:r w:rsidRPr="001C6D22">
              <w:t>(в штуках) на год</w:t>
            </w:r>
          </w:p>
        </w:tc>
        <w:tc>
          <w:tcPr>
            <w:tcW w:w="4394" w:type="dxa"/>
          </w:tcPr>
          <w:p w:rsidR="00D86459" w:rsidRDefault="00D86459" w:rsidP="00BD41D7">
            <w:pPr>
              <w:spacing w:after="160" w:line="259" w:lineRule="auto"/>
            </w:pPr>
            <w:r>
              <w:t>7</w:t>
            </w:r>
            <w:r w:rsidRPr="001C6D22">
              <w:t xml:space="preserve"> млн шт.</w:t>
            </w:r>
          </w:p>
        </w:tc>
      </w:tr>
      <w:tr w:rsidR="00D86459" w:rsidTr="00BD41D7">
        <w:tc>
          <w:tcPr>
            <w:tcW w:w="5807" w:type="dxa"/>
          </w:tcPr>
          <w:p w:rsidR="00D86459" w:rsidRDefault="00D86459" w:rsidP="00BD41D7">
            <w:r>
              <w:t>Всего потребителей, если</w:t>
            </w:r>
          </w:p>
          <w:p w:rsidR="00D86459" w:rsidRPr="001C6D22" w:rsidRDefault="00D86459" w:rsidP="00BD41D7">
            <w:r>
              <w:t xml:space="preserve">известно, что 3 млн купят один раз, а остальные совершат повторную покупку </w:t>
            </w:r>
          </w:p>
        </w:tc>
        <w:tc>
          <w:tcPr>
            <w:tcW w:w="4394" w:type="dxa"/>
          </w:tcPr>
          <w:p w:rsidR="00D86459" w:rsidRDefault="00D86459" w:rsidP="00BD41D7">
            <w:pPr>
              <w:spacing w:after="160" w:line="259" w:lineRule="auto"/>
            </w:pPr>
          </w:p>
        </w:tc>
      </w:tr>
      <w:tr w:rsidR="00D86459" w:rsidTr="00BD41D7">
        <w:tc>
          <w:tcPr>
            <w:tcW w:w="5807" w:type="dxa"/>
          </w:tcPr>
          <w:p w:rsidR="00D86459" w:rsidRDefault="00D86459" w:rsidP="00BD41D7">
            <w:r>
              <w:t xml:space="preserve">30% осведомленных покупателей </w:t>
            </w:r>
            <w:r w:rsidRPr="001C6D22">
              <w:t>купят его</w:t>
            </w:r>
          </w:p>
        </w:tc>
        <w:tc>
          <w:tcPr>
            <w:tcW w:w="4394" w:type="dxa"/>
          </w:tcPr>
          <w:p w:rsidR="00D86459" w:rsidRDefault="00D86459" w:rsidP="00BD41D7"/>
        </w:tc>
      </w:tr>
      <w:tr w:rsidR="00D86459" w:rsidTr="00BD41D7">
        <w:tc>
          <w:tcPr>
            <w:tcW w:w="5807" w:type="dxa"/>
          </w:tcPr>
          <w:p w:rsidR="00D86459" w:rsidRDefault="00D86459" w:rsidP="00BD41D7">
            <w:r>
              <w:t>К</w:t>
            </w:r>
            <w:r w:rsidRPr="001C6D22">
              <w:t xml:space="preserve">оличество </w:t>
            </w:r>
            <w:r>
              <w:t>эффективно видевших рекламу</w:t>
            </w:r>
            <w:r w:rsidRPr="001C6D22">
              <w:t xml:space="preserve"> потребителей</w:t>
            </w:r>
            <w:r>
              <w:t>, если коэффициент перехода равен 0,5</w:t>
            </w:r>
          </w:p>
        </w:tc>
        <w:tc>
          <w:tcPr>
            <w:tcW w:w="4394" w:type="dxa"/>
          </w:tcPr>
          <w:p w:rsidR="00D86459" w:rsidRDefault="00D86459" w:rsidP="00BD41D7"/>
        </w:tc>
      </w:tr>
      <w:tr w:rsidR="00D86459" w:rsidTr="00BD41D7">
        <w:tc>
          <w:tcPr>
            <w:tcW w:w="5807" w:type="dxa"/>
          </w:tcPr>
          <w:p w:rsidR="00D86459" w:rsidRDefault="00D86459" w:rsidP="00BD41D7">
            <w:r>
              <w:t>Количество</w:t>
            </w:r>
            <w:r w:rsidRPr="007F077C">
              <w:t xml:space="preserve"> объявлений, чтобы получить необходимое количество достаточно видевших </w:t>
            </w:r>
            <w:r>
              <w:t xml:space="preserve">объявление </w:t>
            </w:r>
            <w:r w:rsidRPr="007F077C">
              <w:t>потребителей</w:t>
            </w:r>
            <w:r>
              <w:t xml:space="preserve">, если известно, что коэффициент перехода составляет 0,5 </w:t>
            </w:r>
          </w:p>
        </w:tc>
        <w:tc>
          <w:tcPr>
            <w:tcW w:w="4394" w:type="dxa"/>
          </w:tcPr>
          <w:p w:rsidR="00D86459" w:rsidRDefault="00D86459" w:rsidP="00BD41D7"/>
        </w:tc>
      </w:tr>
      <w:tr w:rsidR="00D86459" w:rsidTr="00BD41D7">
        <w:tc>
          <w:tcPr>
            <w:tcW w:w="5807" w:type="dxa"/>
          </w:tcPr>
          <w:p w:rsidR="00D86459" w:rsidRPr="001C6D22" w:rsidRDefault="00D86459" w:rsidP="00BD41D7">
            <w:r>
              <w:t>З</w:t>
            </w:r>
            <w:r w:rsidRPr="001C6D22">
              <w:t>атраты на публикацию рекламных объявлений</w:t>
            </w:r>
            <w:r>
              <w:t>, если известно, что стоимость публикации 1 объявления составляет 15 тыс. руб., на подготовку уходит 30 тыс. руб.</w:t>
            </w:r>
          </w:p>
        </w:tc>
        <w:tc>
          <w:tcPr>
            <w:tcW w:w="4394" w:type="dxa"/>
          </w:tcPr>
          <w:p w:rsidR="00D86459" w:rsidRDefault="00D86459" w:rsidP="00BD41D7"/>
        </w:tc>
      </w:tr>
    </w:tbl>
    <w:p w:rsidR="00D86459" w:rsidRDefault="00D86459" w:rsidP="00D86459"/>
    <w:p w:rsidR="00D86459" w:rsidRDefault="00D86459">
      <w:bookmarkStart w:id="0" w:name="_GoBack"/>
      <w:bookmarkEnd w:id="0"/>
    </w:p>
    <w:sectPr w:rsidR="00D86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A58"/>
    <w:rsid w:val="00105750"/>
    <w:rsid w:val="00D86459"/>
    <w:rsid w:val="00DA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A83A"/>
  <w15:chartTrackingRefBased/>
  <w15:docId w15:val="{1ECAE401-5CD6-4B72-BEFD-7F29E8D4C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86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24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2021-11-05T10:27:00Z</dcterms:created>
  <dcterms:modified xsi:type="dcterms:W3CDTF">2021-11-05T10:28:00Z</dcterms:modified>
</cp:coreProperties>
</file>